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14086" w14:textId="7BF32F5D" w:rsidR="007A6C97" w:rsidRDefault="00297DF6" w:rsidP="00831276">
      <w:pPr>
        <w:rPr>
          <w:rFonts w:ascii="PraterSansPro-Bold" w:hAnsi="PraterSansPro-Bold" w:cs="PraterSansPro-Bold"/>
          <w:color w:val="000099"/>
          <w:sz w:val="32"/>
          <w:szCs w:val="32"/>
        </w:rPr>
      </w:pPr>
      <w:r>
        <w:rPr>
          <w:rFonts w:ascii="PraterSansPro-Bold" w:hAnsi="PraterSansPro-Bold" w:cs="PraterSansPro-Bold"/>
          <w:color w:val="000099"/>
          <w:sz w:val="32"/>
          <w:szCs w:val="32"/>
        </w:rPr>
        <w:t>NEU IM KÜHLREGAL</w:t>
      </w:r>
      <w:r w:rsidR="00921966">
        <w:rPr>
          <w:rFonts w:ascii="PraterSansPro-Bold" w:hAnsi="PraterSansPro-Bold" w:cs="PraterSansPro-Bold"/>
          <w:color w:val="000099"/>
          <w:sz w:val="32"/>
          <w:szCs w:val="32"/>
        </w:rPr>
        <w:t>:</w:t>
      </w:r>
      <w:r>
        <w:rPr>
          <w:rFonts w:ascii="PraterSansPro-Bold" w:hAnsi="PraterSansPro-Bold" w:cs="PraterSansPro-Bold"/>
          <w:color w:val="000099"/>
          <w:sz w:val="32"/>
          <w:szCs w:val="32"/>
        </w:rPr>
        <w:t xml:space="preserve"> KAKAO AUS HEUMILCH</w:t>
      </w:r>
    </w:p>
    <w:p w14:paraId="6D14F81E" w14:textId="73AE010F" w:rsidR="007A6C97" w:rsidRPr="007A6C97" w:rsidRDefault="00297DF6" w:rsidP="00831276">
      <w:pPr>
        <w:rPr>
          <w:rFonts w:ascii="PraterSansPro-Bold" w:hAnsi="PraterSansPro-Bold" w:cs="PraterSansPro-Bold"/>
          <w:color w:val="000099"/>
        </w:rPr>
      </w:pPr>
      <w:r>
        <w:rPr>
          <w:rFonts w:ascii="PraterSansPro-Bold" w:hAnsi="PraterSansPro-Bold" w:cs="PraterSansPro-Bold"/>
          <w:color w:val="000099"/>
        </w:rPr>
        <w:t>„Der schokoladige Tiroler“</w:t>
      </w:r>
      <w:r w:rsidR="00A8519B">
        <w:rPr>
          <w:rFonts w:ascii="PraterSansPro-Bold" w:hAnsi="PraterSansPro-Bold" w:cs="PraterSansPro-Bold"/>
          <w:color w:val="000099"/>
        </w:rPr>
        <w:t xml:space="preserve"> im praktischen 0,5</w:t>
      </w:r>
      <w:r>
        <w:rPr>
          <w:rFonts w:ascii="PraterSansPro-Bold" w:hAnsi="PraterSansPro-Bold" w:cs="PraterSansPro-Bold"/>
          <w:color w:val="000099"/>
        </w:rPr>
        <w:t>-Liter</w:t>
      </w:r>
      <w:r w:rsidR="00A8519B">
        <w:rPr>
          <w:rFonts w:ascii="PraterSansPro-Bold" w:hAnsi="PraterSansPro-Bold" w:cs="PraterSansPro-Bold"/>
          <w:color w:val="000099"/>
        </w:rPr>
        <w:t>-Packerl</w:t>
      </w:r>
    </w:p>
    <w:p w14:paraId="73540663" w14:textId="77777777" w:rsidR="007A6C97" w:rsidRDefault="007A6C97" w:rsidP="00831276">
      <w:pPr>
        <w:jc w:val="both"/>
      </w:pPr>
    </w:p>
    <w:p w14:paraId="4B9A31F2" w14:textId="0895FF0C" w:rsidR="00F721C7" w:rsidRDefault="00F721C7" w:rsidP="00831276">
      <w:pPr>
        <w:rPr>
          <w:rFonts w:ascii="Amasis MT Pro" w:hAnsi="Amasis MT Pro"/>
          <w:color w:val="000099"/>
        </w:rPr>
      </w:pPr>
      <w:r w:rsidRPr="00F721C7">
        <w:rPr>
          <w:rFonts w:ascii="Amasis MT Pro" w:hAnsi="Amasis MT Pro"/>
          <w:color w:val="000099"/>
        </w:rPr>
        <w:t xml:space="preserve">Die Erlebnissennerei Zillertal erweitert ihr beliebtes Heumilch-Sortiment um ein </w:t>
      </w:r>
      <w:r w:rsidR="001B750C">
        <w:rPr>
          <w:rFonts w:ascii="Amasis MT Pro" w:hAnsi="Amasis MT Pro"/>
          <w:color w:val="000099"/>
        </w:rPr>
        <w:t xml:space="preserve">weiteres </w:t>
      </w:r>
      <w:r w:rsidRPr="00F721C7">
        <w:rPr>
          <w:rFonts w:ascii="Amasis MT Pro" w:hAnsi="Amasis MT Pro"/>
          <w:color w:val="000099"/>
        </w:rPr>
        <w:t xml:space="preserve">Milch-Mischgetränk: </w:t>
      </w:r>
      <w:r w:rsidRPr="00F721C7">
        <w:rPr>
          <w:rFonts w:ascii="Amasis MT Pro" w:hAnsi="Amasis MT Pro"/>
          <w:b/>
          <w:bCs/>
          <w:color w:val="000099"/>
        </w:rPr>
        <w:t>Kakao aus 100 % Bergbauern-Heumilch mit hochwertigem Fair-Trade-Kakao</w:t>
      </w:r>
      <w:r w:rsidRPr="00F721C7">
        <w:rPr>
          <w:rFonts w:ascii="Amasis MT Pro" w:hAnsi="Amasis MT Pro"/>
          <w:color w:val="000099"/>
        </w:rPr>
        <w:t>. Damit kommt eine süße Innovation ins Kühlregal, die Genuss, Qualität und Verantwortung verbindet.</w:t>
      </w:r>
    </w:p>
    <w:p w14:paraId="02E94643" w14:textId="77777777" w:rsidR="00831276" w:rsidRPr="00F721C7" w:rsidRDefault="00831276" w:rsidP="00831276">
      <w:pPr>
        <w:rPr>
          <w:rFonts w:ascii="Amasis MT Pro" w:hAnsi="Amasis MT Pro"/>
          <w:color w:val="000099"/>
        </w:rPr>
      </w:pPr>
    </w:p>
    <w:p w14:paraId="757AF218" w14:textId="2A4AD572" w:rsidR="00F721C7" w:rsidRDefault="00F721C7" w:rsidP="00831276">
      <w:pPr>
        <w:rPr>
          <w:rFonts w:ascii="Amasis MT Pro" w:hAnsi="Amasis MT Pro"/>
          <w:color w:val="000099"/>
        </w:rPr>
      </w:pPr>
      <w:r w:rsidRPr="00F721C7">
        <w:rPr>
          <w:rFonts w:ascii="Amasis MT Pro" w:hAnsi="Amasis MT Pro"/>
          <w:color w:val="000099"/>
        </w:rPr>
        <w:t>Egal ob kalt aus dem Kühlschrank oder wohlig warm in der Tasse</w:t>
      </w:r>
      <w:r w:rsidR="00396E36">
        <w:rPr>
          <w:rFonts w:ascii="Amasis MT Pro" w:hAnsi="Amasis MT Pro"/>
          <w:color w:val="000099"/>
        </w:rPr>
        <w:t>,</w:t>
      </w:r>
      <w:r w:rsidRPr="00F721C7">
        <w:rPr>
          <w:rFonts w:ascii="Amasis MT Pro" w:hAnsi="Amasis MT Pro"/>
          <w:color w:val="000099"/>
        </w:rPr>
        <w:t xml:space="preserve"> </w:t>
      </w:r>
      <w:r w:rsidR="00730119">
        <w:rPr>
          <w:rFonts w:ascii="Amasis MT Pro" w:hAnsi="Amasis MT Pro"/>
          <w:color w:val="000099"/>
        </w:rPr>
        <w:t xml:space="preserve">„Der </w:t>
      </w:r>
      <w:r w:rsidRPr="00F721C7">
        <w:rPr>
          <w:rFonts w:ascii="Amasis MT Pro" w:hAnsi="Amasis MT Pro"/>
          <w:color w:val="000099"/>
        </w:rPr>
        <w:t xml:space="preserve">schokoladige Tiroler“ ist ein Genuss zu jeder Jahreszeit. Seine Besonderheit: </w:t>
      </w:r>
      <w:r w:rsidR="0040501D">
        <w:rPr>
          <w:rFonts w:ascii="Amasis MT Pro" w:hAnsi="Amasis MT Pro"/>
          <w:color w:val="000099"/>
        </w:rPr>
        <w:t>Das</w:t>
      </w:r>
      <w:r w:rsidRPr="00F721C7">
        <w:rPr>
          <w:rFonts w:ascii="Amasis MT Pro" w:hAnsi="Amasis MT Pro"/>
          <w:color w:val="000099"/>
        </w:rPr>
        <w:t xml:space="preserve"> </w:t>
      </w:r>
      <w:r w:rsidR="0040501D">
        <w:rPr>
          <w:rFonts w:ascii="Amasis MT Pro" w:hAnsi="Amasis MT Pro"/>
          <w:color w:val="000099"/>
        </w:rPr>
        <w:t>Zusammenspiel</w:t>
      </w:r>
      <w:r w:rsidRPr="00F721C7">
        <w:rPr>
          <w:rFonts w:ascii="Amasis MT Pro" w:hAnsi="Amasis MT Pro"/>
          <w:color w:val="000099"/>
        </w:rPr>
        <w:t xml:space="preserve"> aus </w:t>
      </w:r>
      <w:r w:rsidR="0040501D">
        <w:rPr>
          <w:rFonts w:ascii="Amasis MT Pro" w:hAnsi="Amasis MT Pro"/>
          <w:color w:val="000099"/>
        </w:rPr>
        <w:t xml:space="preserve">zertifiziertem </w:t>
      </w:r>
      <w:r w:rsidRPr="00F721C7">
        <w:rPr>
          <w:rFonts w:ascii="Amasis MT Pro" w:hAnsi="Amasis MT Pro"/>
          <w:color w:val="000099"/>
        </w:rPr>
        <w:t xml:space="preserve">Fair-Trade-Kakao und bester Heumilch von </w:t>
      </w:r>
      <w:r w:rsidR="00686BD4">
        <w:rPr>
          <w:rFonts w:ascii="Amasis MT Pro" w:hAnsi="Amasis MT Pro"/>
          <w:color w:val="000099"/>
        </w:rPr>
        <w:t xml:space="preserve">traditionellen </w:t>
      </w:r>
      <w:r w:rsidR="00436A3F">
        <w:rPr>
          <w:rFonts w:ascii="Amasis MT Pro" w:hAnsi="Amasis MT Pro"/>
          <w:color w:val="000099"/>
        </w:rPr>
        <w:t>Zillertaler</w:t>
      </w:r>
      <w:r w:rsidRPr="00F721C7">
        <w:rPr>
          <w:rFonts w:ascii="Amasis MT Pro" w:hAnsi="Amasis MT Pro"/>
          <w:color w:val="000099"/>
        </w:rPr>
        <w:t xml:space="preserve"> Bergbauernhöfen. So entsteht ein Getränk, das nicht nur köstlich schmeckt, sondern auch nachhaltig und fair produziert </w:t>
      </w:r>
      <w:r w:rsidR="0010792B">
        <w:rPr>
          <w:rFonts w:ascii="Amasis MT Pro" w:hAnsi="Amasis MT Pro"/>
          <w:color w:val="000099"/>
        </w:rPr>
        <w:t>wird</w:t>
      </w:r>
      <w:r w:rsidRPr="00F721C7">
        <w:rPr>
          <w:rFonts w:ascii="Amasis MT Pro" w:hAnsi="Amasis MT Pro"/>
          <w:color w:val="000099"/>
        </w:rPr>
        <w:t>.</w:t>
      </w:r>
    </w:p>
    <w:p w14:paraId="0B8422EF" w14:textId="77777777" w:rsidR="00831276" w:rsidRPr="00F721C7" w:rsidRDefault="00831276" w:rsidP="00831276">
      <w:pPr>
        <w:rPr>
          <w:rFonts w:ascii="Amasis MT Pro" w:hAnsi="Amasis MT Pro"/>
          <w:color w:val="000099"/>
        </w:rPr>
      </w:pPr>
    </w:p>
    <w:p w14:paraId="08A6731D" w14:textId="7B84D94E" w:rsidR="00F721C7" w:rsidRPr="00F721C7" w:rsidRDefault="00F721C7" w:rsidP="00831276">
      <w:pPr>
        <w:rPr>
          <w:rFonts w:ascii="Amasis MT Pro" w:hAnsi="Amasis MT Pro"/>
          <w:color w:val="000099"/>
        </w:rPr>
      </w:pPr>
      <w:r w:rsidRPr="00F721C7">
        <w:rPr>
          <w:rFonts w:ascii="Amasis MT Pro" w:hAnsi="Amasis MT Pro"/>
          <w:color w:val="000099"/>
        </w:rPr>
        <w:t xml:space="preserve">Mit der neuen Sorte ergänzt die Erlebnissennerei Zillertal ihr Sortiment um ein weiteres Highlight und stellt </w:t>
      </w:r>
      <w:r w:rsidR="004D5139">
        <w:rPr>
          <w:rFonts w:ascii="Amasis MT Pro" w:hAnsi="Amasis MT Pro"/>
          <w:color w:val="000099"/>
        </w:rPr>
        <w:t>der beliebten Honigmilch einen süßen Partner zur Seite.</w:t>
      </w:r>
      <w:r w:rsidR="00CA5FB8">
        <w:rPr>
          <w:rFonts w:ascii="Amasis MT Pro" w:hAnsi="Amasis MT Pro"/>
          <w:color w:val="000099"/>
        </w:rPr>
        <w:t xml:space="preserve"> </w:t>
      </w:r>
      <w:r w:rsidR="00396E36" w:rsidRPr="00396E36">
        <w:rPr>
          <w:rFonts w:ascii="Amasis MT Pro" w:hAnsi="Amasis MT Pro"/>
          <w:color w:val="000099"/>
        </w:rPr>
        <w:t xml:space="preserve">Gemeinsam stehen sie für zwei Genussvarianten aus </w:t>
      </w:r>
      <w:r w:rsidR="004D5139">
        <w:rPr>
          <w:rFonts w:ascii="Amasis MT Pro" w:hAnsi="Amasis MT Pro"/>
          <w:color w:val="000099"/>
        </w:rPr>
        <w:t>bester</w:t>
      </w:r>
      <w:r w:rsidR="00396E36" w:rsidRPr="00396E36">
        <w:rPr>
          <w:rFonts w:ascii="Amasis MT Pro" w:hAnsi="Amasis MT Pro"/>
          <w:color w:val="000099"/>
        </w:rPr>
        <w:t xml:space="preserve"> Bergbauern-Heumilch und </w:t>
      </w:r>
      <w:r w:rsidR="00337895">
        <w:rPr>
          <w:rFonts w:ascii="Amasis MT Pro" w:hAnsi="Amasis MT Pro"/>
          <w:color w:val="000099"/>
        </w:rPr>
        <w:t>eine</w:t>
      </w:r>
      <w:r w:rsidR="00396E36" w:rsidRPr="00396E36">
        <w:rPr>
          <w:rFonts w:ascii="Amasis MT Pro" w:hAnsi="Amasis MT Pro"/>
          <w:color w:val="000099"/>
        </w:rPr>
        <w:t xml:space="preserve"> </w:t>
      </w:r>
      <w:r w:rsidR="00337895">
        <w:rPr>
          <w:rFonts w:ascii="Amasis MT Pro" w:hAnsi="Amasis MT Pro"/>
          <w:color w:val="000099"/>
        </w:rPr>
        <w:t xml:space="preserve">besonders </w:t>
      </w:r>
      <w:r w:rsidR="00396E36">
        <w:rPr>
          <w:rFonts w:ascii="Amasis MT Pro" w:hAnsi="Amasis MT Pro"/>
          <w:color w:val="000099"/>
        </w:rPr>
        <w:t>genussvolle</w:t>
      </w:r>
      <w:r w:rsidR="00396E36" w:rsidRPr="00396E36">
        <w:rPr>
          <w:rFonts w:ascii="Amasis MT Pro" w:hAnsi="Amasis MT Pro"/>
          <w:color w:val="000099"/>
        </w:rPr>
        <w:t xml:space="preserve"> Auswahl.</w:t>
      </w:r>
    </w:p>
    <w:p w14:paraId="5FB931B3" w14:textId="77777777" w:rsidR="00831276" w:rsidRDefault="00831276" w:rsidP="00831276">
      <w:pPr>
        <w:rPr>
          <w:rFonts w:ascii="Amasis MT Pro" w:hAnsi="Amasis MT Pro"/>
          <w:b/>
          <w:bCs/>
          <w:color w:val="000099"/>
        </w:rPr>
      </w:pPr>
    </w:p>
    <w:p w14:paraId="749AE4B1" w14:textId="0E066209" w:rsidR="00F721C7" w:rsidRDefault="00F721C7" w:rsidP="00831276">
      <w:pPr>
        <w:rPr>
          <w:rFonts w:ascii="Amasis MT Pro" w:hAnsi="Amasis MT Pro"/>
          <w:color w:val="000099"/>
        </w:rPr>
      </w:pPr>
      <w:r w:rsidRPr="00F721C7">
        <w:rPr>
          <w:rFonts w:ascii="Amasis MT Pro" w:hAnsi="Amasis MT Pro"/>
          <w:i/>
          <w:iCs/>
          <w:color w:val="000099"/>
        </w:rPr>
        <w:t xml:space="preserve">„Unsere Mission ist es, die hohe Qualität und den besonderen Geschmack </w:t>
      </w:r>
      <w:r w:rsidR="0038241F">
        <w:rPr>
          <w:rFonts w:ascii="Amasis MT Pro" w:hAnsi="Amasis MT Pro"/>
          <w:i/>
          <w:iCs/>
          <w:color w:val="000099"/>
        </w:rPr>
        <w:t xml:space="preserve">unserer </w:t>
      </w:r>
      <w:r w:rsidRPr="00F721C7">
        <w:rPr>
          <w:rFonts w:ascii="Amasis MT Pro" w:hAnsi="Amasis MT Pro"/>
          <w:i/>
          <w:iCs/>
          <w:color w:val="000099"/>
        </w:rPr>
        <w:t>Heumilch auf vielfältige Weise erlebbar zu machen. Mit dem neuen Kakao bieten wir ein Produkt, das</w:t>
      </w:r>
      <w:r w:rsidR="003A598C">
        <w:rPr>
          <w:rFonts w:ascii="Amasis MT Pro" w:hAnsi="Amasis MT Pro"/>
          <w:i/>
          <w:iCs/>
          <w:color w:val="000099"/>
        </w:rPr>
        <w:t xml:space="preserve">s (so hoffen wir es zumindest), zum neuen Lieblingsschokodrink </w:t>
      </w:r>
      <w:r w:rsidRPr="00F721C7">
        <w:rPr>
          <w:rFonts w:ascii="Amasis MT Pro" w:hAnsi="Amasis MT Pro"/>
          <w:i/>
          <w:iCs/>
          <w:color w:val="000099"/>
        </w:rPr>
        <w:t>für große</w:t>
      </w:r>
      <w:r w:rsidR="003A598C">
        <w:rPr>
          <w:rFonts w:ascii="Amasis MT Pro" w:hAnsi="Amasis MT Pro"/>
          <w:i/>
          <w:iCs/>
          <w:color w:val="000099"/>
        </w:rPr>
        <w:t xml:space="preserve"> und </w:t>
      </w:r>
      <w:r w:rsidRPr="00F721C7">
        <w:rPr>
          <w:rFonts w:ascii="Amasis MT Pro" w:hAnsi="Amasis MT Pro"/>
          <w:i/>
          <w:iCs/>
          <w:color w:val="000099"/>
        </w:rPr>
        <w:t>kleine Genießer</w:t>
      </w:r>
      <w:r w:rsidR="003A598C">
        <w:rPr>
          <w:rFonts w:ascii="Amasis MT Pro" w:hAnsi="Amasis MT Pro"/>
          <w:i/>
          <w:iCs/>
          <w:color w:val="000099"/>
        </w:rPr>
        <w:t xml:space="preserve"> wird</w:t>
      </w:r>
      <w:r w:rsidRPr="00F721C7">
        <w:rPr>
          <w:rFonts w:ascii="Amasis MT Pro" w:hAnsi="Amasis MT Pro"/>
          <w:i/>
          <w:iCs/>
          <w:color w:val="000099"/>
        </w:rPr>
        <w:t xml:space="preserve">. </w:t>
      </w:r>
      <w:r w:rsidR="0053149C">
        <w:rPr>
          <w:rFonts w:ascii="Amasis MT Pro" w:hAnsi="Amasis MT Pro"/>
          <w:i/>
          <w:iCs/>
          <w:color w:val="000099"/>
        </w:rPr>
        <w:t>Dabei ist uns wichtig, dass</w:t>
      </w:r>
      <w:r w:rsidRPr="00F721C7">
        <w:rPr>
          <w:rFonts w:ascii="Amasis MT Pro" w:hAnsi="Amasis MT Pro"/>
          <w:i/>
          <w:iCs/>
          <w:color w:val="000099"/>
        </w:rPr>
        <w:t xml:space="preserve"> Genuss und Verantwortung Hand in Hand gehen</w:t>
      </w:r>
      <w:r w:rsidR="001D14BE" w:rsidRPr="001D14BE">
        <w:rPr>
          <w:rFonts w:ascii="Amasis MT Pro" w:hAnsi="Amasis MT Pro"/>
          <w:i/>
          <w:iCs/>
          <w:color w:val="000099"/>
        </w:rPr>
        <w:t>. D</w:t>
      </w:r>
      <w:r w:rsidRPr="00F721C7">
        <w:rPr>
          <w:rFonts w:ascii="Amasis MT Pro" w:hAnsi="Amasis MT Pro"/>
          <w:i/>
          <w:iCs/>
          <w:color w:val="000099"/>
        </w:rPr>
        <w:t xml:space="preserve">eshalb setzen wir auf Fair-Trade-Kakao und die traditionelle Heuwirtschaft unserer Bergbauern. Der </w:t>
      </w:r>
      <w:r w:rsidR="00CA5FB8" w:rsidRPr="001D14BE">
        <w:rPr>
          <w:rFonts w:ascii="Amasis MT Pro" w:hAnsi="Amasis MT Pro"/>
          <w:i/>
          <w:iCs/>
          <w:color w:val="000099"/>
        </w:rPr>
        <w:t>Heumilch-Kakao</w:t>
      </w:r>
      <w:r w:rsidRPr="00F721C7">
        <w:rPr>
          <w:rFonts w:ascii="Amasis MT Pro" w:hAnsi="Amasis MT Pro"/>
          <w:i/>
          <w:iCs/>
          <w:color w:val="000099"/>
        </w:rPr>
        <w:t xml:space="preserve"> </w:t>
      </w:r>
      <w:r w:rsidR="0053149C">
        <w:rPr>
          <w:rFonts w:ascii="Amasis MT Pro" w:hAnsi="Amasis MT Pro"/>
          <w:i/>
          <w:iCs/>
          <w:color w:val="000099"/>
        </w:rPr>
        <w:t>verkörpert so gesehen die Werte unserer Region.</w:t>
      </w:r>
      <w:r w:rsidRPr="00F721C7">
        <w:rPr>
          <w:rFonts w:ascii="Amasis MT Pro" w:hAnsi="Amasis MT Pro"/>
          <w:i/>
          <w:iCs/>
          <w:color w:val="000099"/>
        </w:rPr>
        <w:t>“</w:t>
      </w:r>
      <w:r w:rsidR="00CA5FB8" w:rsidRPr="001D14BE">
        <w:rPr>
          <w:rFonts w:ascii="Amasis MT Pro" w:hAnsi="Amasis MT Pro"/>
          <w:i/>
          <w:iCs/>
          <w:color w:val="000099"/>
        </w:rPr>
        <w:t>,</w:t>
      </w:r>
      <w:r w:rsidR="00CA5FB8">
        <w:rPr>
          <w:rFonts w:ascii="Amasis MT Pro" w:hAnsi="Amasis MT Pro"/>
          <w:color w:val="000099"/>
        </w:rPr>
        <w:t xml:space="preserve"> erläutert Geschäftsführer Christian Kröll.</w:t>
      </w:r>
    </w:p>
    <w:p w14:paraId="0BAB52FB" w14:textId="77777777" w:rsidR="00CA5FB8" w:rsidRPr="00F721C7" w:rsidRDefault="00CA5FB8" w:rsidP="00831276">
      <w:pPr>
        <w:rPr>
          <w:rFonts w:ascii="Amasis MT Pro" w:hAnsi="Amasis MT Pro"/>
          <w:color w:val="000099"/>
        </w:rPr>
      </w:pPr>
    </w:p>
    <w:p w14:paraId="1B3FC035" w14:textId="6D3A9A3D" w:rsidR="0054693C" w:rsidRDefault="00F721C7" w:rsidP="00831276">
      <w:pPr>
        <w:rPr>
          <w:rFonts w:ascii="Amasis MT Pro" w:hAnsi="Amasis MT Pro"/>
          <w:color w:val="000099"/>
        </w:rPr>
      </w:pPr>
      <w:r w:rsidRPr="00F721C7">
        <w:rPr>
          <w:rFonts w:ascii="Amasis MT Pro" w:hAnsi="Amasis MT Pro"/>
          <w:color w:val="000099"/>
        </w:rPr>
        <w:t>Mit dem neuen Kakao zeigt die Erlebnissennerei Zillertal einmal mehr, wie Tradition, Qualität und Innovation in einem Produkt zusammenfinden.</w:t>
      </w:r>
    </w:p>
    <w:p w14:paraId="58F79C02" w14:textId="3B04568F" w:rsidR="00056E4E" w:rsidRDefault="00056E4E" w:rsidP="00831276">
      <w:pPr>
        <w:pBdr>
          <w:bottom w:val="single" w:sz="4" w:space="1" w:color="auto"/>
        </w:pBdr>
        <w:ind w:left="3540" w:hanging="3540"/>
        <w:jc w:val="both"/>
        <w:rPr>
          <w:rFonts w:ascii="Amasis MT Pro" w:hAnsi="Amasis MT Pro"/>
          <w:color w:val="000099"/>
        </w:rPr>
      </w:pPr>
    </w:p>
    <w:p w14:paraId="2A6A732A" w14:textId="13938DB5" w:rsidR="00056E4E" w:rsidRPr="00693EAA" w:rsidRDefault="003E3436" w:rsidP="00693EAA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  <w:r>
        <w:rPr>
          <w:rFonts w:ascii="Amasis MT Pro" w:hAnsi="Amasis MT Pro"/>
          <w:bCs/>
          <w:color w:val="000099"/>
        </w:rPr>
        <w:t xml:space="preserve">Der neue Kakao aus Heumilch ist ab Frühjahr 2026 </w:t>
      </w:r>
      <w:r w:rsidR="00261D8A">
        <w:rPr>
          <w:rFonts w:ascii="Amasis MT Pro" w:hAnsi="Amasis MT Pro"/>
          <w:bCs/>
          <w:color w:val="000099"/>
        </w:rPr>
        <w:t xml:space="preserve">im Handel </w:t>
      </w:r>
      <w:r w:rsidR="00693EAA">
        <w:rPr>
          <w:rFonts w:ascii="Amasis MT Pro" w:hAnsi="Amasis MT Pro"/>
          <w:bCs/>
          <w:color w:val="000099"/>
        </w:rPr>
        <w:t>erhältlich</w:t>
      </w:r>
      <w:r w:rsidR="00261D8A">
        <w:rPr>
          <w:rFonts w:ascii="Amasis MT Pro" w:hAnsi="Amasis MT Pro"/>
          <w:bCs/>
          <w:color w:val="000099"/>
        </w:rPr>
        <w:t>.</w:t>
      </w:r>
    </w:p>
    <w:p w14:paraId="49A59E2D" w14:textId="0B7FC8E6" w:rsidR="00693EAA" w:rsidRDefault="00693EAA" w:rsidP="00693EAA">
      <w:pPr>
        <w:pBdr>
          <w:bottom w:val="single" w:sz="4" w:space="1" w:color="auto"/>
        </w:pBdr>
        <w:jc w:val="both"/>
        <w:rPr>
          <w:rFonts w:ascii="Amasis MT Pro" w:eastAsia="Amasis MT Pro" w:hAnsi="Amasis MT Pro" w:cs="Amasis MT Pro"/>
          <w:color w:val="000099"/>
        </w:rPr>
      </w:pPr>
      <w:r>
        <w:rPr>
          <w:rFonts w:ascii="Amasis MT Pro" w:eastAsia="Amasis MT Pro" w:hAnsi="Amasis MT Pro" w:cs="Amasis MT Pro"/>
          <w:noProof/>
          <w:color w:val="EE0000"/>
        </w:rPr>
        <w:drawing>
          <wp:anchor distT="0" distB="0" distL="114300" distR="114300" simplePos="0" relativeHeight="251659264" behindDoc="1" locked="0" layoutInCell="1" allowOverlap="1" wp14:anchorId="71FCB835" wp14:editId="1CF1885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095500" cy="2095500"/>
            <wp:effectExtent l="0" t="0" r="0" b="0"/>
            <wp:wrapSquare wrapText="bothSides"/>
            <wp:docPr id="1219844533" name="Grafik 1" descr="Ein Bild, das Kreis, Grafiken, Logo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44533" name="Grafik 1" descr="Ein Bild, das Kreis, Grafiken, Logo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76099" w14:textId="1932EBD6" w:rsidR="00693EAA" w:rsidRPr="00123C57" w:rsidRDefault="00693EAA" w:rsidP="00693EA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5B018A0C" w14:textId="0F31FB3B" w:rsidR="00693EAA" w:rsidRDefault="00693EAA" w:rsidP="00693EAA">
      <w:pPr>
        <w:ind w:left="3540" w:hanging="3540"/>
        <w:jc w:val="both"/>
        <w:rPr>
          <w:rFonts w:ascii="PraterSansPro-Bold" w:eastAsia="PraterSansPro-Bold" w:hAnsi="PraterSansPro-Bold" w:cs="PraterSansPro-Bold"/>
          <w:color w:val="000099"/>
        </w:rPr>
      </w:pPr>
      <w:r w:rsidRPr="00123C57">
        <w:rPr>
          <w:rFonts w:ascii="PraterSansPro-Bold" w:eastAsia="PraterSansPro-Bold" w:hAnsi="PraterSansPro-Bold" w:cs="PraterSansPro-Bold"/>
          <w:color w:val="000099"/>
        </w:rPr>
        <w:t>PRESSEKONTAKT</w:t>
      </w:r>
    </w:p>
    <w:p w14:paraId="6519DE9A" w14:textId="77777777" w:rsidR="00693EAA" w:rsidRDefault="00693EAA" w:rsidP="00693EAA">
      <w:pPr>
        <w:ind w:left="3540" w:hanging="3540"/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Amasis MT Pro" w:eastAsia="Amasis MT Pro" w:hAnsi="Amasis MT Pro" w:cs="Amasis MT Pro"/>
          <w:color w:val="000099"/>
          <w:sz w:val="22"/>
          <w:szCs w:val="22"/>
        </w:rPr>
        <w:t xml:space="preserve">Ivana Moser </w:t>
      </w:r>
    </w:p>
    <w:p w14:paraId="2C7D9788" w14:textId="77777777" w:rsidR="00693EAA" w:rsidRDefault="00693EAA" w:rsidP="0066119A">
      <w:pPr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Amasis MT Pro" w:eastAsia="Amasis MT Pro" w:hAnsi="Amasis MT Pro" w:cs="Amasis MT Pro"/>
          <w:color w:val="000099"/>
          <w:sz w:val="22"/>
          <w:szCs w:val="22"/>
        </w:rPr>
        <w:t>0043 5285 63906 30</w:t>
      </w:r>
      <w:r>
        <w:rPr>
          <w:rFonts w:ascii="Amasis MT Pro" w:eastAsia="Amasis MT Pro" w:hAnsi="Amasis MT Pro" w:cs="Amasis MT Pro"/>
          <w:color w:val="000099"/>
          <w:sz w:val="22"/>
          <w:szCs w:val="22"/>
        </w:rPr>
        <w:br/>
      </w:r>
      <w:hyperlink r:id="rId8" w:history="1">
        <w:r w:rsidRPr="00244746">
          <w:rPr>
            <w:rStyle w:val="Hyperlink"/>
            <w:rFonts w:ascii="Amasis MT Pro" w:eastAsia="Amasis MT Pro" w:hAnsi="Amasis MT Pro" w:cs="Amasis MT Pro"/>
            <w:sz w:val="22"/>
            <w:szCs w:val="22"/>
          </w:rPr>
          <w:t>ivana.moser@sennerei-zillertal.at</w:t>
        </w:r>
      </w:hyperlink>
    </w:p>
    <w:p w14:paraId="692B1139" w14:textId="77777777" w:rsidR="00693EAA" w:rsidRDefault="00693EAA" w:rsidP="00693EA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3440A939" w14:textId="6B94F00D" w:rsidR="00693EAA" w:rsidRDefault="00693EAA" w:rsidP="00693EA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PraterSansPro-Bold" w:eastAsia="PraterSansPro-Bold" w:hAnsi="PraterSansPro-Bold" w:cs="PraterSansPro-Bold"/>
          <w:color w:val="000099"/>
        </w:rPr>
        <w:t>PRESSEBILDER</w:t>
      </w:r>
      <w:r>
        <w:rPr>
          <w:rFonts w:ascii="PraterSansPro-Bold" w:eastAsia="PraterSansPro-Bold" w:hAnsi="PraterSansPro-Bold" w:cs="PraterSansPro-Bold"/>
          <w:color w:val="000099"/>
        </w:rPr>
        <w:tab/>
      </w:r>
      <w:r>
        <w:rPr>
          <w:rFonts w:ascii="PraterSansPro-Bold" w:eastAsia="PraterSansPro-Bold" w:hAnsi="PraterSansPro-Bold" w:cs="PraterSansPro-Bold"/>
          <w:color w:val="000099"/>
        </w:rPr>
        <w:tab/>
      </w:r>
      <w:r w:rsidR="0066119A">
        <w:rPr>
          <w:rFonts w:ascii="Amasis MT Pro" w:eastAsia="Amasis MT Pro" w:hAnsi="Amasis MT Pro" w:cs="Amasis MT Pro"/>
          <w:color w:val="EE0000"/>
          <w:sz w:val="22"/>
          <w:szCs w:val="22"/>
        </w:rPr>
        <w:tab/>
      </w:r>
      <w:hyperlink r:id="rId9" w:history="1">
        <w:r w:rsidR="007775E3" w:rsidRPr="00CC3442">
          <w:rPr>
            <w:rStyle w:val="Hyperlink"/>
            <w:rFonts w:ascii="Amasis MT Pro" w:eastAsia="Amasis MT Pro" w:hAnsi="Amasis MT Pro" w:cs="Amasis MT Pro"/>
            <w:sz w:val="22"/>
            <w:szCs w:val="22"/>
          </w:rPr>
          <w:t>https://we.tl/t-7S3VOPpLa0</w:t>
        </w:r>
      </w:hyperlink>
      <w:r w:rsidR="007775E3">
        <w:rPr>
          <w:rFonts w:ascii="Amasis MT Pro" w:eastAsia="Amasis MT Pro" w:hAnsi="Amasis MT Pro" w:cs="Amasis MT Pro"/>
          <w:color w:val="EE0000"/>
          <w:sz w:val="22"/>
          <w:szCs w:val="22"/>
        </w:rPr>
        <w:t xml:space="preserve"> </w:t>
      </w:r>
    </w:p>
    <w:p w14:paraId="2FA8D0AA" w14:textId="77777777" w:rsidR="00693EAA" w:rsidRDefault="00693EAA" w:rsidP="00693EA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13C42731" w14:textId="330A0721" w:rsidR="0054693C" w:rsidRPr="00396E36" w:rsidRDefault="00693EAA" w:rsidP="00831276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PraterSansPro-Bold" w:eastAsia="PraterSansPro-Bold" w:hAnsi="PraterSansPro-Bold" w:cs="PraterSansPro-Bold"/>
          <w:color w:val="000099"/>
        </w:rPr>
        <w:t>WEITERE PRESSEBILDER</w:t>
      </w:r>
      <w:r>
        <w:rPr>
          <w:rFonts w:ascii="Amasis MT Pro" w:eastAsia="Amasis MT Pro" w:hAnsi="Amasis MT Pro" w:cs="Amasis MT Pro"/>
          <w:color w:val="000099"/>
          <w:sz w:val="22"/>
          <w:szCs w:val="22"/>
        </w:rPr>
        <w:tab/>
      </w:r>
      <w:hyperlink r:id="rId10" w:history="1">
        <w:r w:rsidRPr="00244746">
          <w:rPr>
            <w:rStyle w:val="Hyperlink"/>
            <w:rFonts w:ascii="Amasis MT Pro" w:hAnsi="Amasis MT Pro" w:cs="PraterSansPro"/>
            <w:sz w:val="22"/>
            <w:szCs w:val="22"/>
          </w:rPr>
          <w:t>https://bit.ly/3eGw3AM</w:t>
        </w:r>
      </w:hyperlink>
    </w:p>
    <w:sectPr w:rsidR="0054693C" w:rsidRPr="00396E36" w:rsidSect="00212289">
      <w:headerReference w:type="default" r:id="rId11"/>
      <w:pgSz w:w="11906" w:h="16838" w:code="9"/>
      <w:pgMar w:top="3119" w:right="1134" w:bottom="1418" w:left="1134" w:header="709" w:footer="15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6608F" w14:textId="77777777" w:rsidR="00CE1989" w:rsidRDefault="00CE1989">
      <w:r>
        <w:separator/>
      </w:r>
    </w:p>
  </w:endnote>
  <w:endnote w:type="continuationSeparator" w:id="0">
    <w:p w14:paraId="7DD81FDD" w14:textId="77777777" w:rsidR="00CE1989" w:rsidRDefault="00CE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raterSansPro-Bold">
    <w:panose1 w:val="020B0804020101020102"/>
    <w:charset w:val="00"/>
    <w:family w:val="swiss"/>
    <w:notTrueType/>
    <w:pitch w:val="variable"/>
    <w:sig w:usb0="A00000FF" w:usb1="5000204A" w:usb2="00000008" w:usb3="00000000" w:csb0="00000093" w:csb1="00000000"/>
  </w:font>
  <w:font w:name="Amasis MT Pro">
    <w:panose1 w:val="02040504050005020304"/>
    <w:charset w:val="00"/>
    <w:family w:val="roman"/>
    <w:notTrueType/>
    <w:pitch w:val="variable"/>
    <w:sig w:usb0="A00000AF" w:usb1="4000205B" w:usb2="00000000" w:usb3="00000000" w:csb0="00000093" w:csb1="00000000"/>
  </w:font>
  <w:font w:name="PraterSansPro">
    <w:panose1 w:val="020B0504020101020102"/>
    <w:charset w:val="00"/>
    <w:family w:val="swiss"/>
    <w:notTrueType/>
    <w:pitch w:val="variable"/>
    <w:sig w:usb0="A00000FF" w:usb1="5000204A" w:usb2="0000000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A0AB7" w14:textId="77777777" w:rsidR="00CE1989" w:rsidRDefault="00CE1989">
      <w:r>
        <w:separator/>
      </w:r>
    </w:p>
  </w:footnote>
  <w:footnote w:type="continuationSeparator" w:id="0">
    <w:p w14:paraId="00A35C39" w14:textId="77777777" w:rsidR="00CE1989" w:rsidRDefault="00CE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EEF23" w14:textId="1A45065A" w:rsidR="0054693C" w:rsidRDefault="00561D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5116031" wp14:editId="4072C537">
          <wp:simplePos x="0" y="0"/>
          <wp:positionH relativeFrom="column">
            <wp:posOffset>-719455</wp:posOffset>
          </wp:positionH>
          <wp:positionV relativeFrom="paragraph">
            <wp:posOffset>-452755</wp:posOffset>
          </wp:positionV>
          <wp:extent cx="7560000" cy="10698656"/>
          <wp:effectExtent l="0" t="0" r="0" b="0"/>
          <wp:wrapNone/>
          <wp:docPr id="5423337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333771" name="Grafik 5423337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8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93C"/>
    <w:rsid w:val="00051727"/>
    <w:rsid w:val="00056E4E"/>
    <w:rsid w:val="00083039"/>
    <w:rsid w:val="000A300A"/>
    <w:rsid w:val="00102032"/>
    <w:rsid w:val="0010792B"/>
    <w:rsid w:val="00112BD4"/>
    <w:rsid w:val="00116A4E"/>
    <w:rsid w:val="00123C57"/>
    <w:rsid w:val="00124D11"/>
    <w:rsid w:val="001573D5"/>
    <w:rsid w:val="001B750C"/>
    <w:rsid w:val="001D14BE"/>
    <w:rsid w:val="0021031F"/>
    <w:rsid w:val="00212289"/>
    <w:rsid w:val="0022336C"/>
    <w:rsid w:val="00260F1A"/>
    <w:rsid w:val="00261D8A"/>
    <w:rsid w:val="00297DF6"/>
    <w:rsid w:val="002F1E49"/>
    <w:rsid w:val="00337895"/>
    <w:rsid w:val="00372B93"/>
    <w:rsid w:val="0038241F"/>
    <w:rsid w:val="003969BA"/>
    <w:rsid w:val="00396E36"/>
    <w:rsid w:val="003A1F6C"/>
    <w:rsid w:val="003A598C"/>
    <w:rsid w:val="003C1472"/>
    <w:rsid w:val="003E3436"/>
    <w:rsid w:val="004003ED"/>
    <w:rsid w:val="00403C93"/>
    <w:rsid w:val="00403CB0"/>
    <w:rsid w:val="0040501D"/>
    <w:rsid w:val="0042626D"/>
    <w:rsid w:val="00436A3F"/>
    <w:rsid w:val="004B553C"/>
    <w:rsid w:val="004D4B21"/>
    <w:rsid w:val="004D5139"/>
    <w:rsid w:val="004D6E34"/>
    <w:rsid w:val="00511EA8"/>
    <w:rsid w:val="005137D4"/>
    <w:rsid w:val="0053149C"/>
    <w:rsid w:val="00545518"/>
    <w:rsid w:val="0054693C"/>
    <w:rsid w:val="00561DD8"/>
    <w:rsid w:val="005648B4"/>
    <w:rsid w:val="00584F40"/>
    <w:rsid w:val="00590EC6"/>
    <w:rsid w:val="005A2978"/>
    <w:rsid w:val="005B51F7"/>
    <w:rsid w:val="005E3D44"/>
    <w:rsid w:val="00617AF8"/>
    <w:rsid w:val="0066119A"/>
    <w:rsid w:val="00686BD4"/>
    <w:rsid w:val="00693EAA"/>
    <w:rsid w:val="00697EBB"/>
    <w:rsid w:val="00721B58"/>
    <w:rsid w:val="00730119"/>
    <w:rsid w:val="007775E3"/>
    <w:rsid w:val="00780B01"/>
    <w:rsid w:val="007A6C97"/>
    <w:rsid w:val="00831276"/>
    <w:rsid w:val="008605BB"/>
    <w:rsid w:val="00863F38"/>
    <w:rsid w:val="00914EEF"/>
    <w:rsid w:val="00921966"/>
    <w:rsid w:val="0098472B"/>
    <w:rsid w:val="00A005FD"/>
    <w:rsid w:val="00A8519B"/>
    <w:rsid w:val="00AC0B88"/>
    <w:rsid w:val="00B125E7"/>
    <w:rsid w:val="00B50DE8"/>
    <w:rsid w:val="00B75828"/>
    <w:rsid w:val="00C37957"/>
    <w:rsid w:val="00C65EB4"/>
    <w:rsid w:val="00C7369A"/>
    <w:rsid w:val="00C77D86"/>
    <w:rsid w:val="00CA5FB8"/>
    <w:rsid w:val="00CC74E7"/>
    <w:rsid w:val="00CE1989"/>
    <w:rsid w:val="00D67E6D"/>
    <w:rsid w:val="00DB0311"/>
    <w:rsid w:val="00DD59FB"/>
    <w:rsid w:val="00E07205"/>
    <w:rsid w:val="00F66C2F"/>
    <w:rsid w:val="00F721C7"/>
    <w:rsid w:val="00FF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4B878"/>
  <w15:docId w15:val="{AFFC0920-E27A-4266-A28B-BC1564F6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070"/>
  </w:style>
  <w:style w:type="paragraph" w:styleId="berschrift1">
    <w:name w:val="heading 1"/>
    <w:basedOn w:val="Standard"/>
    <w:next w:val="Standard"/>
    <w:link w:val="berschrift1Zchn"/>
    <w:uiPriority w:val="9"/>
    <w:qFormat/>
    <w:rsid w:val="00801070"/>
    <w:pPr>
      <w:keepNext/>
      <w:outlineLvl w:val="0"/>
    </w:pPr>
    <w:rPr>
      <w:i/>
      <w:iCs/>
      <w:lang w:val="it-I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01070"/>
    <w:pPr>
      <w:keepNext/>
      <w:outlineLvl w:val="1"/>
    </w:pPr>
    <w:rPr>
      <w:b/>
      <w:bCs/>
      <w:i/>
      <w:iCs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1070"/>
    <w:pPr>
      <w:keepNext/>
      <w:jc w:val="center"/>
      <w:outlineLvl w:val="2"/>
    </w:pPr>
    <w:rPr>
      <w:b/>
      <w:bCs/>
      <w:sz w:val="32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rsid w:val="00801070"/>
    <w:rPr>
      <w:rFonts w:ascii="Times New Roman" w:eastAsia="Times New Roman" w:hAnsi="Times New Roman" w:cs="Times New Roman"/>
      <w:i/>
      <w:iCs/>
      <w:sz w:val="24"/>
      <w:szCs w:val="24"/>
      <w:lang w:val="it-IT" w:eastAsia="de-DE"/>
    </w:rPr>
  </w:style>
  <w:style w:type="character" w:customStyle="1" w:styleId="berschrift2Zchn">
    <w:name w:val="Überschrift 2 Zchn"/>
    <w:basedOn w:val="Absatz-Standardschriftart"/>
    <w:link w:val="berschrift2"/>
    <w:rsid w:val="00801070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01070"/>
    <w:rPr>
      <w:rFonts w:ascii="Times New Roman" w:eastAsia="Times New Roman" w:hAnsi="Times New Roman" w:cs="Times New Roman"/>
      <w:b/>
      <w:bCs/>
      <w:sz w:val="32"/>
      <w:szCs w:val="24"/>
      <w:lang w:eastAsia="de-DE"/>
    </w:rPr>
  </w:style>
  <w:style w:type="character" w:styleId="Hyperlink">
    <w:name w:val="Hyperlink"/>
    <w:semiHidden/>
    <w:rsid w:val="00801070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semiHidden/>
    <w:rsid w:val="00801070"/>
    <w:pPr>
      <w:tabs>
        <w:tab w:val="left" w:pos="4320"/>
      </w:tabs>
      <w:ind w:left="4320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10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1070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010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10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75A4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12224E"/>
    <w:rPr>
      <w:color w:val="800080" w:themeColor="followedHyperlink"/>
      <w:u w:val="single"/>
    </w:rPr>
  </w:style>
  <w:style w:type="character" w:styleId="Hervorhebung">
    <w:name w:val="Emphasis"/>
    <w:qFormat/>
    <w:rsid w:val="00086D05"/>
    <w:rPr>
      <w:i/>
      <w:iCs/>
    </w:rPr>
  </w:style>
  <w:style w:type="paragraph" w:styleId="Textkrper">
    <w:name w:val="Body Text"/>
    <w:basedOn w:val="Standard"/>
    <w:link w:val="TextkrperZchn"/>
    <w:uiPriority w:val="99"/>
    <w:unhideWhenUsed/>
    <w:rsid w:val="007E65D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7E65D7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7E6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0F3686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semiHidden/>
    <w:unhideWhenUsed/>
    <w:rsid w:val="000F3686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F3686"/>
    <w:rPr>
      <w:rFonts w:ascii="Calibri" w:eastAsia="Calibri" w:hAnsi="Calibri" w:cs="Times New Roman"/>
      <w:szCs w:val="21"/>
    </w:rPr>
  </w:style>
  <w:style w:type="character" w:customStyle="1" w:styleId="apple-converted-space">
    <w:name w:val="apple-converted-space"/>
    <w:basedOn w:val="Absatz-Standardschriftart"/>
    <w:rsid w:val="007567FA"/>
  </w:style>
  <w:style w:type="paragraph" w:styleId="StandardWeb">
    <w:name w:val="Normal (Web)"/>
    <w:basedOn w:val="Standard"/>
    <w:uiPriority w:val="99"/>
    <w:semiHidden/>
    <w:unhideWhenUsed/>
    <w:rsid w:val="0095038B"/>
    <w:pPr>
      <w:spacing w:before="100" w:beforeAutospacing="1" w:after="100" w:afterAutospacing="1"/>
    </w:pPr>
    <w:rPr>
      <w:rFonts w:eastAsiaTheme="minorHAnsi"/>
    </w:rPr>
  </w:style>
  <w:style w:type="paragraph" w:customStyle="1" w:styleId="yiv1590570921msonormal">
    <w:name w:val="yiv1590570921msonormal"/>
    <w:basedOn w:val="Standard"/>
    <w:rsid w:val="00EA6E09"/>
    <w:pPr>
      <w:spacing w:before="100" w:beforeAutospacing="1" w:after="100" w:afterAutospacing="1"/>
    </w:pPr>
    <w:rPr>
      <w:rFonts w:eastAsiaTheme="minorHAnsi"/>
      <w:lang w:val="de-AT"/>
    </w:rPr>
  </w:style>
  <w:style w:type="paragraph" w:customStyle="1" w:styleId="EinfAbs">
    <w:name w:val="[Einf. Abs.]"/>
    <w:basedOn w:val="Standard"/>
    <w:uiPriority w:val="99"/>
    <w:rsid w:val="00724FE5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lang w:eastAsia="en-US"/>
    </w:rPr>
  </w:style>
  <w:style w:type="character" w:styleId="NichtaufgelsteErwhnung">
    <w:name w:val="Unresolved Mention"/>
    <w:basedOn w:val="Absatz-Standardschriftart"/>
    <w:uiPriority w:val="99"/>
    <w:rsid w:val="00957D1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50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50C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50C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50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50C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380B01"/>
    <w:rPr>
      <w:b/>
      <w:bCs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moser@sennerei-zillertal.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bit.ly/3eGw3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.tl/t-7S3VOPpLa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8/gE2X/NA9/CpW/2klYkYnj4w==">CgMxLjA4AHIhMWtZNGtwOUNnS1F3QS1jb1dqOEQ4V213Nlo3R2hjVjMx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Empfang</dc:creator>
  <cp:lastModifiedBy>Ivana Moser - Erlebnissennerei Zillertal</cp:lastModifiedBy>
  <cp:revision>57</cp:revision>
  <cp:lastPrinted>2024-06-24T09:20:00Z</cp:lastPrinted>
  <dcterms:created xsi:type="dcterms:W3CDTF">2024-06-19T08:45:00Z</dcterms:created>
  <dcterms:modified xsi:type="dcterms:W3CDTF">2025-09-30T12:22:00Z</dcterms:modified>
</cp:coreProperties>
</file>